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42525">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GIÁO ÁN KỸ NĂNG SỐNG</w:t>
      </w:r>
    </w:p>
    <w:p w14:paraId="1A1593F4">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PHÒNG CHỐNG XÂM HẠI TÌNH DỤC TRẺ EM</w:t>
      </w:r>
    </w:p>
    <w:p w14:paraId="391CEF2D">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 xml:space="preserve">ĐỐI TƯỢNG: TRẺ </w:t>
      </w:r>
      <w:r>
        <w:rPr>
          <w:rFonts w:hint="default" w:ascii="Times New Roman" w:hAnsi="Times New Roman" w:cs="Times New Roman"/>
          <w:b/>
          <w:bCs/>
          <w:sz w:val="28"/>
          <w:szCs w:val="28"/>
          <w:lang w:val="en-US" w:eastAsia="vi-VN"/>
        </w:rPr>
        <w:t>5-6</w:t>
      </w:r>
      <w:r>
        <w:rPr>
          <w:rFonts w:hint="default" w:ascii="Times New Roman" w:hAnsi="Times New Roman" w:cs="Times New Roman"/>
          <w:b/>
          <w:bCs/>
          <w:sz w:val="28"/>
          <w:szCs w:val="28"/>
          <w:lang w:eastAsia="vi-VN"/>
        </w:rPr>
        <w:t xml:space="preserve"> TUỔI</w:t>
      </w:r>
    </w:p>
    <w:p w14:paraId="19943319">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cs="Times New Roman"/>
          <w:b/>
          <w:bCs/>
          <w:sz w:val="28"/>
          <w:szCs w:val="28"/>
          <w:lang w:val="en-US" w:eastAsia="vi-VN"/>
        </w:rPr>
      </w:pPr>
      <w:r>
        <w:rPr>
          <w:rFonts w:hint="default" w:ascii="Times New Roman" w:hAnsi="Times New Roman" w:cs="Times New Roman"/>
          <w:b/>
          <w:bCs/>
          <w:sz w:val="28"/>
          <w:szCs w:val="28"/>
          <w:lang w:eastAsia="vi-VN"/>
        </w:rPr>
        <w:t xml:space="preserve">THỜI GIAN: </w:t>
      </w:r>
      <w:r>
        <w:rPr>
          <w:rFonts w:hint="default" w:ascii="Times New Roman" w:hAnsi="Times New Roman" w:cs="Times New Roman"/>
          <w:b/>
          <w:bCs/>
          <w:sz w:val="28"/>
          <w:szCs w:val="28"/>
          <w:lang w:val="en-US" w:eastAsia="vi-VN"/>
        </w:rPr>
        <w:t>30-35 phút</w:t>
      </w:r>
    </w:p>
    <w:p w14:paraId="1E1FC4B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I. Mục đích – yêu cầu</w:t>
      </w:r>
    </w:p>
    <w:p w14:paraId="29FB94B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1. Kiến thức:</w:t>
      </w:r>
    </w:p>
    <w:p w14:paraId="3F5031C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Trẻ nhận biết được những bộ phận thuộc vùng riêng tư trên cơ thể đó là: vùng miệng, vùng ngực, vùng giữa 2 đùi, vùng mông.</w:t>
      </w:r>
    </w:p>
    <w:p w14:paraId="66A011C7">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Trẻ nhận biết được đâu là những đụng chạm an toàn và những đụng chạm không an toàn. Ai là người được đụng cham, ai không thể.</w:t>
      </w:r>
    </w:p>
    <w:p w14:paraId="6807470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Trẻ biết một số cách xử lý khi có người cố tình tiếp xúc, động chạm vùng riêng tư khi không được cho phép.</w:t>
      </w:r>
    </w:p>
    <w:p w14:paraId="7FC11D7E">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Trẻ</w:t>
      </w:r>
      <w:r>
        <w:rPr>
          <w:rFonts w:hint="default" w:ascii="Times New Roman" w:hAnsi="Times New Roman" w:cs="Times New Roman"/>
          <w:sz w:val="28"/>
          <w:szCs w:val="28"/>
          <w:lang w:val="en-US" w:eastAsia="vi-VN"/>
        </w:rPr>
        <w:t>biết</w:t>
      </w:r>
      <w:r>
        <w:rPr>
          <w:rFonts w:hint="default" w:ascii="Times New Roman" w:hAnsi="Times New Roman" w:cs="Times New Roman"/>
          <w:sz w:val="28"/>
          <w:szCs w:val="28"/>
          <w:lang w:eastAsia="vi-VN"/>
        </w:rPr>
        <w:t xml:space="preserve"> nguyên tắc 5 ngón tay.</w:t>
      </w:r>
    </w:p>
    <w:p w14:paraId="6165ACA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2. Kỹ năng:</w:t>
      </w:r>
    </w:p>
    <w:p w14:paraId="7D4B4BA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Rèn kỹ năng phán đoán, suy luận.</w:t>
      </w:r>
    </w:p>
    <w:p w14:paraId="48EE601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Rèn cho trẻ một số kỹ năng để xử lý những tình huống xấu khi bị xâm hại.</w:t>
      </w:r>
    </w:p>
    <w:p w14:paraId="460B96FE">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Sử dụng ngôn ngữ mạch lạc để trả lời câu hỏi của cô</w:t>
      </w:r>
      <w:r>
        <w:rPr>
          <w:rFonts w:hint="default" w:ascii="Times New Roman" w:hAnsi="Times New Roman" w:cs="Times New Roman"/>
          <w:sz w:val="28"/>
          <w:szCs w:val="28"/>
          <w:lang w:val="en-US" w:eastAsia="vi-VN"/>
        </w:rPr>
        <w:t>.</w:t>
      </w:r>
    </w:p>
    <w:p w14:paraId="69BAF17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3. Thái độ:</w:t>
      </w:r>
    </w:p>
    <w:p w14:paraId="5042507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Trẻ hứng thú tham gia vào các hoạt động.</w:t>
      </w:r>
    </w:p>
    <w:p w14:paraId="6EED3BF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Giáo dục trẻ giữ gìn, bảo vệ cơ thể của mình và không xâm hại cơ thể của người khác.</w:t>
      </w:r>
    </w:p>
    <w:p w14:paraId="460010F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II. Chuẩn bị</w:t>
      </w:r>
    </w:p>
    <w:p w14:paraId="5535E13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Máy tính, </w:t>
      </w:r>
      <w:r>
        <w:rPr>
          <w:rFonts w:hint="default" w:ascii="Times New Roman" w:hAnsi="Times New Roman" w:cs="Times New Roman"/>
          <w:sz w:val="28"/>
          <w:szCs w:val="28"/>
          <w:lang w:val="en-US" w:eastAsia="vi-VN"/>
        </w:rPr>
        <w:t>tivi</w:t>
      </w:r>
      <w:r>
        <w:rPr>
          <w:rFonts w:hint="default" w:ascii="Times New Roman" w:hAnsi="Times New Roman" w:cs="Times New Roman"/>
          <w:sz w:val="28"/>
          <w:szCs w:val="28"/>
          <w:lang w:eastAsia="vi-VN"/>
        </w:rPr>
        <w:t>, bài giảng thiết kế trên Powerpoint.</w:t>
      </w:r>
    </w:p>
    <w:p w14:paraId="0756ABB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Video quy tắc 5 ngón tay</w:t>
      </w:r>
      <w:r>
        <w:rPr>
          <w:rFonts w:hint="default" w:ascii="Times New Roman" w:hAnsi="Times New Roman" w:cs="Times New Roman"/>
          <w:sz w:val="28"/>
          <w:szCs w:val="28"/>
          <w:lang w:val="en-US" w:eastAsia="vi-VN"/>
        </w:rPr>
        <w:t>, video tình huống</w:t>
      </w:r>
      <w:r>
        <w:rPr>
          <w:rFonts w:hint="default" w:ascii="Times New Roman" w:hAnsi="Times New Roman" w:cs="Times New Roman"/>
          <w:sz w:val="28"/>
          <w:szCs w:val="28"/>
          <w:lang w:eastAsia="vi-VN"/>
        </w:rPr>
        <w:t>…</w:t>
      </w:r>
    </w:p>
    <w:p w14:paraId="4FC5478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Nhạc bài hát: </w:t>
      </w:r>
      <w:r>
        <w:rPr>
          <w:rFonts w:hint="default" w:ascii="Times New Roman" w:hAnsi="Times New Roman" w:cs="Times New Roman"/>
          <w:sz w:val="28"/>
          <w:szCs w:val="28"/>
          <w:lang w:val="en-US" w:eastAsia="vi-VN"/>
        </w:rPr>
        <w:t>N</w:t>
      </w:r>
      <w:r>
        <w:rPr>
          <w:rFonts w:hint="default" w:ascii="Times New Roman" w:hAnsi="Times New Roman" w:cs="Times New Roman"/>
          <w:sz w:val="28"/>
          <w:szCs w:val="28"/>
          <w:lang w:eastAsia="vi-VN"/>
        </w:rPr>
        <w:t>ăm ngón tay xinh.</w:t>
      </w:r>
    </w:p>
    <w:p w14:paraId="1A8B745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III. Cách tiến hành</w:t>
      </w:r>
    </w:p>
    <w:p w14:paraId="0679D73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1. Hoạt động 1: Gây hứng thú</w:t>
      </w:r>
    </w:p>
    <w:p w14:paraId="3B5E187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Các con hãy xúm xít lại gần đây với cô nào.</w:t>
      </w:r>
    </w:p>
    <w:p w14:paraId="7C0283E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val="en-US" w:eastAsia="vi-VN"/>
        </w:rPr>
        <w:t>- Tay đẹp của các con đâu?</w:t>
      </w:r>
    </w:p>
    <w:p w14:paraId="011D47B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val="en-US" w:eastAsia="vi-VN"/>
        </w:rPr>
        <w:t>- Đây là gì? (Trán, cằm, tai)</w:t>
      </w:r>
    </w:p>
    <w:p w14:paraId="21621BD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xml:space="preserve">- </w:t>
      </w:r>
      <w:r>
        <w:rPr>
          <w:rFonts w:hint="default" w:ascii="Times New Roman" w:hAnsi="Times New Roman" w:cs="Times New Roman"/>
          <w:sz w:val="28"/>
          <w:szCs w:val="28"/>
          <w:lang w:val="en-US" w:eastAsia="vi-VN"/>
        </w:rPr>
        <w:t>Bây giờ c</w:t>
      </w:r>
      <w:r>
        <w:rPr>
          <w:rFonts w:hint="default" w:ascii="Times New Roman" w:hAnsi="Times New Roman" w:cs="Times New Roman"/>
          <w:sz w:val="28"/>
          <w:szCs w:val="28"/>
          <w:lang w:eastAsia="vi-VN"/>
        </w:rPr>
        <w:t xml:space="preserve">ô và các con sẽ cùng nhau </w:t>
      </w:r>
      <w:r>
        <w:rPr>
          <w:rFonts w:hint="default" w:ascii="Times New Roman" w:hAnsi="Times New Roman" w:cs="Times New Roman"/>
          <w:sz w:val="28"/>
          <w:szCs w:val="28"/>
          <w:lang w:val="en-US" w:eastAsia="vi-VN"/>
        </w:rPr>
        <w:t xml:space="preserve">chơi một trò chơi về các bộ phận trên cơ thể của chúng mình nhé. Đó là trò chơi “Trán-cằm-tai”. </w:t>
      </w:r>
    </w:p>
    <w:p w14:paraId="10F4281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val="en-US" w:eastAsia="vi-VN"/>
        </w:rPr>
        <w:t>- Cô cho trẻ chơi 1-2 lần.</w:t>
      </w:r>
    </w:p>
    <w:p w14:paraId="7F778F6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Trong </w:t>
      </w:r>
      <w:r>
        <w:rPr>
          <w:rFonts w:hint="default" w:ascii="Times New Roman" w:hAnsi="Times New Roman" w:cs="Times New Roman"/>
          <w:sz w:val="28"/>
          <w:szCs w:val="28"/>
          <w:lang w:val="en-US" w:eastAsia="vi-VN"/>
        </w:rPr>
        <w:t>trò chơi</w:t>
      </w:r>
      <w:r>
        <w:rPr>
          <w:rFonts w:hint="default" w:ascii="Times New Roman" w:hAnsi="Times New Roman" w:cs="Times New Roman"/>
          <w:sz w:val="28"/>
          <w:szCs w:val="28"/>
          <w:lang w:eastAsia="vi-VN"/>
        </w:rPr>
        <w:t xml:space="preserve"> có nhắc đến những bộ phận nào trên cơ thể ?</w:t>
      </w:r>
    </w:p>
    <w:p w14:paraId="527353B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Ngoài những bộ phận mà các con vừa kể thì trên cơ thể chúng ta còn có rất nhiều các bộ phận khác nữa tất cả các bộ phận đều có những chức năng riêng mà chúng ta cần phải bảo vệ, trong số đó có những bộ phận được coi là thầm kín, nhạy cảm mà mọi người không được phép đụng chạm vào.</w:t>
      </w:r>
    </w:p>
    <w:p w14:paraId="1F7D268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Các con có biết những bộ phận riêng tư thầm kín đó là gì không?</w:t>
      </w:r>
    </w:p>
    <w:p w14:paraId="6A789B5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Trong bài học ngày hôm nay cô và các con sẽ cùng nhau tìm hiểu để biết xem những vùng riêng tư, thầm kín đó là gì nhé?</w:t>
      </w:r>
    </w:p>
    <w:p w14:paraId="7158C248">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2. Hoạt động 2:</w:t>
      </w:r>
      <w:r>
        <w:rPr>
          <w:rFonts w:hint="default" w:ascii="Times New Roman" w:hAnsi="Times New Roman" w:cs="Times New Roman"/>
          <w:sz w:val="28"/>
          <w:szCs w:val="28"/>
          <w:lang w:eastAsia="vi-VN"/>
        </w:rPr>
        <w:t xml:space="preserve"> Tìm hiểu về xâm hại và phòng tránh xâm hại tình dục trẻ em.</w:t>
      </w:r>
    </w:p>
    <w:p w14:paraId="7CA764D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Chúng mình cùng quan sát lên mà</w:t>
      </w:r>
      <w:r>
        <w:rPr>
          <w:rFonts w:hint="default" w:ascii="Times New Roman" w:hAnsi="Times New Roman" w:cs="Times New Roman"/>
          <w:sz w:val="28"/>
          <w:szCs w:val="28"/>
          <w:lang w:val="en-US" w:eastAsia="vi-VN"/>
        </w:rPr>
        <w:t>n</w:t>
      </w:r>
      <w:r>
        <w:rPr>
          <w:rFonts w:hint="default" w:ascii="Times New Roman" w:hAnsi="Times New Roman" w:cs="Times New Roman"/>
          <w:sz w:val="28"/>
          <w:szCs w:val="28"/>
          <w:lang w:eastAsia="vi-VN"/>
        </w:rPr>
        <w:t xml:space="preserve"> hình cô có hình ảnh gì? (Cô cho trẻ quan sát hình ảnh bé mặc đồ bơi)</w:t>
      </w:r>
      <w:r>
        <w:rPr>
          <w:rFonts w:hint="default" w:ascii="Times New Roman" w:hAnsi="Times New Roman" w:cs="Times New Roman"/>
          <w:sz w:val="28"/>
          <w:szCs w:val="28"/>
          <w:lang w:val="en-US" w:eastAsia="vi-VN"/>
        </w:rPr>
        <w:t>.</w:t>
      </w:r>
    </w:p>
    <w:p w14:paraId="2B52704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Cho trẻ nhận xét về trang phục. (trang phục đồ bơi)</w:t>
      </w:r>
    </w:p>
    <w:p w14:paraId="1DFC5B7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Bạn nhỏ mặc trang phục gì?</w:t>
      </w:r>
    </w:p>
    <w:p w14:paraId="3F549EA7">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Vì sao bạn nhỏ lại phải mặc trang phục để che đi những phần đó?</w:t>
      </w:r>
    </w:p>
    <w:p w14:paraId="3F1BA3C2">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Những phần được che lại bởi đồ bơi người ta gọi là vùng đồ bơi hay còn gọi là vùng riêng tư, vùng nhạy cảm.</w:t>
      </w:r>
    </w:p>
    <w:p w14:paraId="1F490B2E">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Trên cơ thể của mỗi con ngườichúng ta đều có những vùng riêng tư trên cơ thể, đó là miệng, ngực, vùng giữa 2 đùi đây còn được gọi là bộ phận sinh dục là phần tiểu tiện của các con và phần mông.</w:t>
      </w:r>
    </w:p>
    <w:p w14:paraId="7CD2D48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val="en-US" w:eastAsia="vi-VN"/>
        </w:rPr>
        <w:t xml:space="preserve">- </w:t>
      </w:r>
      <w:r>
        <w:rPr>
          <w:rFonts w:hint="default" w:ascii="Times New Roman" w:hAnsi="Times New Roman" w:cs="Times New Roman"/>
          <w:sz w:val="28"/>
          <w:szCs w:val="28"/>
          <w:lang w:eastAsia="vi-VN"/>
        </w:rPr>
        <w:t>Đây là 4 vùng mà không ai được phép chạm vào hoặc không ai được phép bắt cháu chạm vào những chỗ đó trên cơ thể của họ.</w:t>
      </w:r>
    </w:p>
    <w:p w14:paraId="70DEB97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Bây giờ các con hãy cùng nhắc lại cho cô nghe 4 vùng riêng tư, thầm kín này nào?</w:t>
      </w:r>
    </w:p>
    <w:p w14:paraId="0F95F25D">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Theo các con, ai là người được phép chạm vào những vùng riêng tư này</w:t>
      </w:r>
      <w:r>
        <w:rPr>
          <w:rFonts w:hint="default" w:ascii="Times New Roman" w:hAnsi="Times New Roman" w:cs="Times New Roman"/>
          <w:sz w:val="28"/>
          <w:szCs w:val="28"/>
          <w:lang w:val="en-US" w:eastAsia="vi-VN"/>
        </w:rPr>
        <w:t>?</w:t>
      </w:r>
    </w:p>
    <w:p w14:paraId="2A1874E2">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Đây chính là những bộ phận riêng tư của chúng ta mà chỉ có những người đáng tin nhất như bố mẹ, ông bà, anh chị em ruột của chúng ta mới được nhìn thấy hay chạm vào những vùng riêng tư này của các con khi tắm và làm vệ sinh cho các con khi các con còn nhỏ đấy, và bây giờ các con đã lớn rồi, các con có thể tự tắm và thay quần áo trong phòng kín. Ngoài ra, bác sĩ có thể khám cho các con ở bộ phận riêng tư nếu bố mẹ con có ở đó, những việc này giúp các con sạch sẽ và khỏe mạnh. Chúng mình còn nhỏ, khi đến lớp cô cũng là người ôm ấp, vỗ về các bạn và vệ sinh cá nhân cho các bạn….</w:t>
      </w:r>
    </w:p>
    <w:p w14:paraId="3BD8CAC2">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Các con cho cô biết khi các con đi học về và được mẹ ôm vào lòng các con cảm thấy như thế nào? Các con có cảm thấy </w:t>
      </w:r>
      <w:r>
        <w:rPr>
          <w:rFonts w:hint="default" w:ascii="Times New Roman" w:hAnsi="Times New Roman" w:cs="Times New Roman"/>
          <w:sz w:val="28"/>
          <w:szCs w:val="28"/>
          <w:lang w:val="en-US" w:eastAsia="vi-VN"/>
        </w:rPr>
        <w:t>thế nào</w:t>
      </w:r>
      <w:r>
        <w:rPr>
          <w:rFonts w:hint="default" w:ascii="Times New Roman" w:hAnsi="Times New Roman" w:cs="Times New Roman"/>
          <w:sz w:val="28"/>
          <w:szCs w:val="28"/>
          <w:lang w:eastAsia="vi-VN"/>
        </w:rPr>
        <w:t>?</w:t>
      </w:r>
    </w:p>
    <w:p w14:paraId="2AFAA9B8">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-&gt; Khi chúng ta được những người mà chúng ta yêu thương và tin tưởng chạm vào chúng ta gọi đó là những đụng chạm tốt hoặc những đụng chạm an toàn.</w:t>
      </w:r>
    </w:p>
    <w:p w14:paraId="2D961D5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Vậy bây giờ theo các con những người nào không phép được đụng đến những vùng riêng tư này?</w:t>
      </w:r>
    </w:p>
    <w:p w14:paraId="40F4546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-&gt; Những người hàng xóm, người quen, người xa lạ đều là những người không được phép</w:t>
      </w:r>
      <w:r>
        <w:rPr>
          <w:rFonts w:hint="default" w:ascii="Times New Roman" w:hAnsi="Times New Roman" w:cs="Times New Roman"/>
          <w:sz w:val="28"/>
          <w:szCs w:val="28"/>
          <w:lang w:val="en-US" w:eastAsia="vi-VN"/>
        </w:rPr>
        <w:t xml:space="preserve"> </w:t>
      </w:r>
      <w:r>
        <w:rPr>
          <w:rFonts w:hint="default" w:ascii="Times New Roman" w:hAnsi="Times New Roman" w:cs="Times New Roman"/>
          <w:sz w:val="28"/>
          <w:szCs w:val="28"/>
          <w:lang w:eastAsia="vi-VN"/>
        </w:rPr>
        <w:t>đụng chạm vào những vùng riêng tư của các con, nếu có ai đó chạm vào một trong số những vùng riêng tư này và những đụng chạm đó có thể khiến các con cảm thấy xấu hổ, sợ hãi, không thoải mái và không hề vui vẻ thì chúng ta gọi đó là những đụng chạm xấu hoặc những đụng chạm không an toàn.</w:t>
      </w:r>
    </w:p>
    <w:p w14:paraId="4061530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 Nếu có người cố tình muốn chạm vào những vùng riêng tư của của các con thì các con sẽ làm thế nào?</w:t>
      </w:r>
    </w:p>
    <w:p w14:paraId="75BE87B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Trong cuộc sống có rất nhiều tình huống xảy ra, chúng mình hãy cùng quan sát và xử lý tình huống sau đây nhé!</w:t>
      </w:r>
    </w:p>
    <w:p w14:paraId="5C27A2A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xml:space="preserve">* Tình huống: Xem video bé gái bị người </w:t>
      </w:r>
      <w:r>
        <w:rPr>
          <w:rFonts w:hint="default" w:ascii="Times New Roman" w:hAnsi="Times New Roman" w:cs="Times New Roman"/>
          <w:sz w:val="28"/>
          <w:szCs w:val="28"/>
          <w:lang w:val="en-US" w:eastAsia="vi-VN"/>
        </w:rPr>
        <w:t>hàng xóm</w:t>
      </w:r>
      <w:r>
        <w:rPr>
          <w:rFonts w:hint="default" w:ascii="Times New Roman" w:hAnsi="Times New Roman" w:cs="Times New Roman"/>
          <w:sz w:val="28"/>
          <w:szCs w:val="28"/>
          <w:lang w:eastAsia="vi-VN"/>
        </w:rPr>
        <w:t xml:space="preserve"> sờ vùng riêng tư</w:t>
      </w:r>
      <w:r>
        <w:rPr>
          <w:rFonts w:hint="default" w:ascii="Times New Roman" w:hAnsi="Times New Roman" w:cs="Times New Roman"/>
          <w:sz w:val="28"/>
          <w:szCs w:val="28"/>
          <w:lang w:val="en-US" w:eastAsia="vi-VN"/>
        </w:rPr>
        <w:t>.</w:t>
      </w:r>
    </w:p>
    <w:p w14:paraId="5CFB1BF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Cô cho trẻ xem 1 đoạn video tình huống</w:t>
      </w:r>
    </w:p>
    <w:p w14:paraId="4304A43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Trong video vừa rồi bạn </w:t>
      </w:r>
      <w:r>
        <w:rPr>
          <w:rFonts w:hint="default" w:ascii="Times New Roman" w:hAnsi="Times New Roman" w:cs="Times New Roman"/>
          <w:sz w:val="28"/>
          <w:szCs w:val="28"/>
          <w:lang w:val="en-US" w:eastAsia="vi-VN"/>
        </w:rPr>
        <w:t>Mai</w:t>
      </w:r>
      <w:r>
        <w:rPr>
          <w:rFonts w:hint="default" w:ascii="Times New Roman" w:hAnsi="Times New Roman" w:cs="Times New Roman"/>
          <w:sz w:val="28"/>
          <w:szCs w:val="28"/>
          <w:lang w:eastAsia="vi-VN"/>
        </w:rPr>
        <w:t xml:space="preserve"> đã gặp phải tình huống như thế nào?</w:t>
      </w:r>
    </w:p>
    <w:p w14:paraId="2FACC8C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Nếu là các con trong tình huống này các con sẽ xử lý ra sao?</w:t>
      </w:r>
    </w:p>
    <w:p w14:paraId="0C9C4ABD">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Chúng mình cùng xem tiếp đoạn video để xem bạn </w:t>
      </w:r>
      <w:r>
        <w:rPr>
          <w:rFonts w:hint="default" w:ascii="Times New Roman" w:hAnsi="Times New Roman" w:cs="Times New Roman"/>
          <w:sz w:val="28"/>
          <w:szCs w:val="28"/>
          <w:lang w:val="en-US" w:eastAsia="vi-VN"/>
        </w:rPr>
        <w:t>Mai</w:t>
      </w:r>
      <w:r>
        <w:rPr>
          <w:rFonts w:hint="default" w:ascii="Times New Roman" w:hAnsi="Times New Roman" w:cs="Times New Roman"/>
          <w:sz w:val="28"/>
          <w:szCs w:val="28"/>
          <w:lang w:eastAsia="vi-VN"/>
        </w:rPr>
        <w:t xml:space="preserve"> đã xử lý tình huống này ntn nhé?</w:t>
      </w:r>
    </w:p>
    <w:p w14:paraId="1E16BB8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Bạn </w:t>
      </w:r>
      <w:r>
        <w:rPr>
          <w:rFonts w:hint="default" w:ascii="Times New Roman" w:hAnsi="Times New Roman" w:cs="Times New Roman"/>
          <w:sz w:val="28"/>
          <w:szCs w:val="28"/>
          <w:lang w:val="en-US" w:eastAsia="vi-VN"/>
        </w:rPr>
        <w:t>Mai</w:t>
      </w:r>
      <w:r>
        <w:rPr>
          <w:rFonts w:hint="default" w:ascii="Times New Roman" w:hAnsi="Times New Roman" w:cs="Times New Roman"/>
          <w:sz w:val="28"/>
          <w:szCs w:val="28"/>
          <w:lang w:eastAsia="vi-VN"/>
        </w:rPr>
        <w:t xml:space="preserve"> đã xử lý tình huống như thế nào? Có giống với cô trò mình không nào?</w:t>
      </w:r>
    </w:p>
    <w:p w14:paraId="471AA55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-&gt; Chúng ta có thể phản ứng lại như cắn, đẩy ra và phải hét nên thật to “Không, không được” sau đó chạy đến bên ai đó mà các con tin tưởng và kể cho họ nghe toàn bộ sự việc.</w:t>
      </w:r>
    </w:p>
    <w:p w14:paraId="0D0782F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Nói cho cô xem ai là người các con tin tưởng?</w:t>
      </w:r>
    </w:p>
    <w:p w14:paraId="1D0ACD0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-&gt; Khi có ai đó đụng chạm vào những vùng riêng tư trên cơ thể khiến các con cảm thấy không thoải mái thì các con sẽ phải kể ngay với ai đó mà các con cảm thấy tin tưởng như: ông bà, bố mẹ, cô giáo. Việc đó sẽ giúp đảm bảo rằng những chuyện tương tự sẽ không bao giờ sảy ra với các con hay với bất kỳ bạn nhỏ nào khác.</w:t>
      </w:r>
    </w:p>
    <w:p w14:paraId="5527CB9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Các con đừng bao giờ sợ hãi khi nói ra những suy nghĩ của mình, nếu có ai đó làm hại các con hãy nói ra ngay lập tức nhé.</w:t>
      </w:r>
    </w:p>
    <w:p w14:paraId="3EFABB6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3. Hoạt động 3: Dạy trẻ quy tắc 5 ngón tay:</w:t>
      </w:r>
    </w:p>
    <w:p w14:paraId="52F0A752">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Bây giờ cô mời các con cùng hướng mắt lên màn hình xem clip Quy tắc 5 ngón tay để chúng mình biết những ai chúng mình có thể ôm, hôn che chở còn những người lạ thì giữ khoảng cách như thế nào nhé.</w:t>
      </w:r>
    </w:p>
    <w:p w14:paraId="0F50E93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Cô cho trẻ xem video “Quy tắc 5 ngón tay”</w:t>
      </w:r>
    </w:p>
    <w:p w14:paraId="1A069FE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Các con vừa được xem video gì?</w:t>
      </w:r>
    </w:p>
    <w:p w14:paraId="1C686D0E">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Ngón tay cái tượng trưng cho ai? Những người này được phép làm gì với mình?</w:t>
      </w:r>
    </w:p>
    <w:p w14:paraId="6E90F20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Ngón trỏ tượng trưng cho ai, những người đó được phép làm gì với mình?</w:t>
      </w:r>
    </w:p>
    <w:p w14:paraId="1DF74EB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Ngón giữa tượng trưng cho ai? Và mình sẽ làm gì với họ?</w:t>
      </w:r>
    </w:p>
    <w:p w14:paraId="271DCA3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 Ngón áp út tượng trưng cho ai? Mình sẽ phải làm gì khi gặp họ?</w:t>
      </w:r>
    </w:p>
    <w:p w14:paraId="17E697D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Ngón út tượng trưng cho ai? Khi gặp họ mình sẽ làm gì?</w:t>
      </w:r>
    </w:p>
    <w:p w14:paraId="66F0D58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4. Hoạt động 4:</w:t>
      </w:r>
      <w:r>
        <w:rPr>
          <w:rFonts w:hint="default" w:ascii="Times New Roman" w:hAnsi="Times New Roman" w:cs="Times New Roman"/>
          <w:sz w:val="28"/>
          <w:szCs w:val="28"/>
          <w:lang w:eastAsia="vi-VN"/>
        </w:rPr>
        <w:t xml:space="preserve"> </w:t>
      </w:r>
      <w:r>
        <w:rPr>
          <w:rFonts w:hint="default" w:ascii="Times New Roman" w:hAnsi="Times New Roman" w:cs="Times New Roman"/>
          <w:sz w:val="28"/>
          <w:szCs w:val="28"/>
          <w:lang w:val="en-US" w:eastAsia="vi-VN"/>
        </w:rPr>
        <w:t xml:space="preserve">Củng cố - </w:t>
      </w:r>
      <w:r>
        <w:rPr>
          <w:rFonts w:hint="default" w:ascii="Times New Roman" w:hAnsi="Times New Roman" w:cs="Times New Roman"/>
          <w:sz w:val="28"/>
          <w:szCs w:val="28"/>
          <w:lang w:eastAsia="vi-VN"/>
        </w:rPr>
        <w:t>Kết thúc:</w:t>
      </w:r>
    </w:p>
    <w:p w14:paraId="11D3D7D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xml:space="preserve">- Cô </w:t>
      </w:r>
      <w:r>
        <w:rPr>
          <w:rFonts w:hint="default" w:ascii="Times New Roman" w:hAnsi="Times New Roman" w:cs="Times New Roman"/>
          <w:sz w:val="28"/>
          <w:szCs w:val="28"/>
          <w:lang w:val="en-US" w:eastAsia="vi-VN"/>
        </w:rPr>
        <w:t>cho trẻ nhắc lại nội dung bài học.</w:t>
      </w:r>
    </w:p>
    <w:p w14:paraId="43BC084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Nhận xét, tuyên dương.</w:t>
      </w:r>
    </w:p>
    <w:p w14:paraId="3B17AD7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val="en-US" w:eastAsia="vi-VN"/>
        </w:rPr>
        <w:t>- Cho trẻ VĐ theo bài hát” năm ngón tay xinh”</w:t>
      </w:r>
    </w:p>
    <w:p w14:paraId="2D2D9AE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452ED05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3A8D11D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0225434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78A189ED">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506C102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235E066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6EC89EF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42774EA7">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3716CE7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68F17E3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375AB22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41A5C6D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7312CA6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51A5399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428B0B18">
      <w:pPr>
        <w:keepNext w:val="0"/>
        <w:keepLines w:val="0"/>
        <w:pageBreakBefore w:val="0"/>
        <w:widowControl/>
        <w:kinsoku/>
        <w:wordWrap/>
        <w:overflowPunct/>
        <w:topLinePunct w:val="0"/>
        <w:autoSpaceDE/>
        <w:autoSpaceDN/>
        <w:bidi w:val="0"/>
        <w:adjustRightInd/>
        <w:snapToGrid/>
        <w:spacing w:before="120" w:line="240" w:lineRule="auto"/>
        <w:jc w:val="both"/>
        <w:textAlignment w:val="auto"/>
        <w:rPr>
          <w:rFonts w:hint="default" w:ascii="Times New Roman" w:hAnsi="Times New Roman" w:cs="Times New Roman"/>
          <w:sz w:val="28"/>
          <w:szCs w:val="28"/>
        </w:rPr>
      </w:pPr>
      <w:bookmarkStart w:id="0" w:name="_GoBack"/>
      <w:bookmarkEnd w:id="0"/>
    </w:p>
    <w:sectPr>
      <w:pgSz w:w="11906" w:h="16838"/>
      <w:pgMar w:top="1134" w:right="1134" w:bottom="1134" w:left="1701"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BE"/>
    <w:rsid w:val="007C05BE"/>
    <w:rsid w:val="00A712E5"/>
    <w:rsid w:val="46454A9B"/>
    <w:rsid w:val="7237068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vi-V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Pearlland</Company>
  <Pages>4</Pages>
  <Words>1037</Words>
  <Characters>5915</Characters>
  <Lines>49</Lines>
  <Paragraphs>13</Paragraphs>
  <TotalTime>365</TotalTime>
  <ScaleCrop>false</ScaleCrop>
  <LinksUpToDate>false</LinksUpToDate>
  <CharactersWithSpaces>6939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2022-11-08T00:37:00Z</dcterms:created>
  <dc:creator>QUANGTHUONG</dc:creator>
  <cp:lastModifiedBy>lộc nguyễn</cp:lastModifiedBy>
  <dcterms:modified xsi:type="dcterms:W3CDTF">2026-01-17T08:55:21Z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20473015AF5A443AA02FEEFA63A807C8_13</vt:lpwstr>
  </property>
</Properties>
</file>