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1DC8" w14:textId="6726AE3B" w:rsidR="00710EFC" w:rsidRPr="00710EFC" w:rsidRDefault="00710EFC" w:rsidP="00710EFC">
      <w:pPr>
        <w:tabs>
          <w:tab w:val="left" w:pos="7725"/>
          <w:tab w:val="left" w:pos="8310"/>
        </w:tabs>
        <w:spacing w:after="0" w:line="240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710EFC"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  <w:t>KỸ NĂNG S</w:t>
      </w:r>
      <w:r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  <w:t>Ố</w:t>
      </w:r>
      <w:r w:rsidRPr="00710EFC">
        <w:rPr>
          <w:rFonts w:eastAsia="Calibri" w:cs="Times New Roman"/>
          <w:b/>
          <w:bCs/>
          <w:kern w:val="0"/>
          <w:sz w:val="28"/>
          <w:szCs w:val="28"/>
          <w:lang w:val="nl-NL"/>
          <w14:ligatures w14:val="none"/>
        </w:rPr>
        <w:t>NG: BẢO VỆ CON VẬT NUÔI</w:t>
      </w:r>
    </w:p>
    <w:p w14:paraId="1C7B55CE" w14:textId="77777777" w:rsidR="00710EFC" w:rsidRPr="00710EFC" w:rsidRDefault="00710EFC" w:rsidP="00710EF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I. MỤC ĐÍCH – YÊU CẦU</w:t>
      </w:r>
    </w:p>
    <w:p w14:paraId="429772A3" w14:textId="77777777" w:rsidR="00710EFC" w:rsidRPr="00710EFC" w:rsidRDefault="00710EFC" w:rsidP="00710EFC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1. Kiến thức</w:t>
      </w:r>
    </w:p>
    <w:p w14:paraId="4715B6E6" w14:textId="77777777" w:rsidR="00710EFC" w:rsidRPr="00710EFC" w:rsidRDefault="00710EFC" w:rsidP="00710EFC">
      <w:pPr>
        <w:numPr>
          <w:ilvl w:val="0"/>
          <w:numId w:val="1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 w:rsidRPr="00710EFC"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  <w:t>Trẻ biết một số con vật quen thuộc (chó, mèo, chim, cá…).</w:t>
      </w:r>
    </w:p>
    <w:p w14:paraId="27166DAC" w14:textId="77777777" w:rsidR="00710EFC" w:rsidRPr="00710EFC" w:rsidRDefault="00710EFC" w:rsidP="00710EFC">
      <w:pPr>
        <w:numPr>
          <w:ilvl w:val="0"/>
          <w:numId w:val="1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</w:pPr>
      <w:r w:rsidRPr="00710EFC">
        <w:rPr>
          <w:rFonts w:eastAsia="Times New Roman" w:cs="Times New Roman"/>
          <w:kern w:val="0"/>
          <w:sz w:val="28"/>
          <w:szCs w:val="28"/>
          <w:lang w:val="nl-NL"/>
          <w14:ligatures w14:val="none"/>
        </w:rPr>
        <w:t>Trẻ hiểu con vật cũng có nhu cầu: ăn, uống, sống an toàn, được yêu thương.</w:t>
      </w:r>
    </w:p>
    <w:p w14:paraId="227A2A57" w14:textId="77777777" w:rsidR="00710EFC" w:rsidRPr="00710EFC" w:rsidRDefault="00710EFC" w:rsidP="00710EFC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Kỹ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</w:p>
    <w:p w14:paraId="43B710B1" w14:textId="77777777" w:rsidR="00710EFC" w:rsidRPr="00710EFC" w:rsidRDefault="00710EFC" w:rsidP="00710EFC">
      <w:pPr>
        <w:numPr>
          <w:ilvl w:val="0"/>
          <w:numId w:val="2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bảo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vệ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chăm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sóc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đập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hại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1081BE8" w14:textId="77777777" w:rsidR="00710EFC" w:rsidRPr="00710EFC" w:rsidRDefault="00710EFC" w:rsidP="00710EFC">
      <w:pPr>
        <w:numPr>
          <w:ilvl w:val="0"/>
          <w:numId w:val="2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tránh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xa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lạ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hung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dữ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F2389AC" w14:textId="77777777" w:rsidR="00710EFC" w:rsidRPr="00710EFC" w:rsidRDefault="00710EFC" w:rsidP="00710EFC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3. Thái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cảm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xúc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quyền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</w:p>
    <w:p w14:paraId="61653EA9" w14:textId="77777777" w:rsidR="00710EFC" w:rsidRPr="00710EFC" w:rsidRDefault="00710EFC" w:rsidP="00710EFC">
      <w:pPr>
        <w:numPr>
          <w:ilvl w:val="0"/>
          <w:numId w:val="3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lòng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ái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421B58F" w14:textId="77777777" w:rsidR="00710EFC" w:rsidRPr="00710EFC" w:rsidRDefault="00710EFC" w:rsidP="00710EFC">
      <w:pPr>
        <w:numPr>
          <w:ilvl w:val="0"/>
          <w:numId w:val="3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;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xử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1C3EF276" w14:textId="77777777" w:rsidR="00710EFC" w:rsidRPr="00710EFC" w:rsidRDefault="00710EFC" w:rsidP="00710EFC">
      <w:pPr>
        <w:numPr>
          <w:ilvl w:val="0"/>
          <w:numId w:val="3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tôn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5E86598" w14:textId="77777777" w:rsidR="00710EFC" w:rsidRPr="00710EFC" w:rsidRDefault="00710EFC" w:rsidP="00710EF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II. CHUẨN BỊ</w:t>
      </w:r>
    </w:p>
    <w:p w14:paraId="2F8E520F" w14:textId="77777777" w:rsidR="00710EFC" w:rsidRPr="00710EFC" w:rsidRDefault="00710EFC" w:rsidP="00710EFC">
      <w:pPr>
        <w:numPr>
          <w:ilvl w:val="0"/>
          <w:numId w:val="4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Tranh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hại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(so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sánh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</w:p>
    <w:p w14:paraId="01EEDB20" w14:textId="77777777" w:rsidR="00710EFC" w:rsidRPr="00710EFC" w:rsidRDefault="00710EFC" w:rsidP="00710EFC">
      <w:pPr>
        <w:numPr>
          <w:ilvl w:val="0"/>
          <w:numId w:val="4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Tranh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sai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xử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3590DA7" w14:textId="77777777" w:rsidR="00710EFC" w:rsidRPr="00710EFC" w:rsidRDefault="00710EFC" w:rsidP="00710EFC">
      <w:pPr>
        <w:numPr>
          <w:ilvl w:val="0"/>
          <w:numId w:val="4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cười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buồn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A6D8DE5" w14:textId="77777777" w:rsidR="00710EFC" w:rsidRPr="00710EFC" w:rsidRDefault="00710EFC" w:rsidP="00710EF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III. TIẾN HÀNH HOẠT ĐỘNG (STEAM)</w:t>
      </w:r>
    </w:p>
    <w:p w14:paraId="67E96CF2" w14:textId="77777777" w:rsidR="00710EFC" w:rsidRPr="00710EFC" w:rsidRDefault="00710EFC" w:rsidP="00710EFC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mở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đầu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(5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phút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01056931" w14:textId="77777777" w:rsidR="00710EFC" w:rsidRPr="00710EFC" w:rsidRDefault="00710EFC" w:rsidP="00710EFC">
      <w:pPr>
        <w:numPr>
          <w:ilvl w:val="0"/>
          <w:numId w:val="5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7A13825" w14:textId="77777777" w:rsidR="00710EFC" w:rsidRPr="00710EFC" w:rsidRDefault="00710EFC" w:rsidP="00710EFC">
      <w:pPr>
        <w:numPr>
          <w:ilvl w:val="0"/>
          <w:numId w:val="5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chuyện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gợi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“Con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cảm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thấy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thế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nào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khi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thấy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được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chăm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sóc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?”</w:t>
      </w:r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br/>
        <w:t xml:space="preserve">→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bộc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lộ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EF3B7E4" w14:textId="77777777" w:rsidR="00710EFC" w:rsidRPr="00710EFC" w:rsidRDefault="00710EFC" w:rsidP="00710EFC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khám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phá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thực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hành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(15–18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phút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36E2599B" w14:textId="77777777" w:rsidR="00710EFC" w:rsidRPr="00710EFC" w:rsidRDefault="00710EFC" w:rsidP="00710EFC">
      <w:pPr>
        <w:spacing w:after="0" w:line="240" w:lineRule="auto"/>
        <w:outlineLvl w:val="4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S – Science (Khoa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học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2494567E" w14:textId="77777777" w:rsidR="00710EFC" w:rsidRPr="00710EFC" w:rsidRDefault="00710EFC" w:rsidP="00710EFC">
      <w:pPr>
        <w:numPr>
          <w:ilvl w:val="0"/>
          <w:numId w:val="6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nhu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uống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ở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sạch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9C6E8AD" w14:textId="77777777" w:rsidR="00710EFC" w:rsidRPr="00710EFC" w:rsidRDefault="00710EFC" w:rsidP="00710EFC">
      <w:pPr>
        <w:numPr>
          <w:ilvl w:val="0"/>
          <w:numId w:val="6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hại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đau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buồn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ED92AF0" w14:textId="77777777" w:rsidR="00710EFC" w:rsidRPr="00710EFC" w:rsidRDefault="00710EFC" w:rsidP="00710EFC">
      <w:pPr>
        <w:spacing w:after="0" w:line="240" w:lineRule="auto"/>
        <w:outlineLvl w:val="4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T – Technology (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Công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nghệ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3C50F6DB" w14:textId="77777777" w:rsidR="00710EFC" w:rsidRPr="00710EFC" w:rsidRDefault="00710EFC" w:rsidP="00710EFC">
      <w:pPr>
        <w:numPr>
          <w:ilvl w:val="0"/>
          <w:numId w:val="7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video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ngắn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</w:p>
    <w:p w14:paraId="091AF5D8" w14:textId="77777777" w:rsidR="00710EFC" w:rsidRPr="00710EFC" w:rsidRDefault="00710EFC" w:rsidP="00710EFC">
      <w:pPr>
        <w:spacing w:after="0" w:line="240" w:lineRule="auto"/>
        <w:outlineLvl w:val="4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E – Engineering (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Kỹ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thuật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6A56217A" w14:textId="77777777" w:rsidR="00710EFC" w:rsidRPr="00710EFC" w:rsidRDefault="00710EFC" w:rsidP="00710EFC">
      <w:pPr>
        <w:numPr>
          <w:ilvl w:val="0"/>
          <w:numId w:val="8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vai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xử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:</w:t>
      </w:r>
    </w:p>
    <w:p w14:paraId="054F4680" w14:textId="77777777" w:rsidR="00710EFC" w:rsidRPr="00710EFC" w:rsidRDefault="00710EFC" w:rsidP="00710EFC">
      <w:pPr>
        <w:numPr>
          <w:ilvl w:val="1"/>
          <w:numId w:val="8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→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lớn</w:t>
      </w:r>
      <w:proofErr w:type="spellEnd"/>
    </w:p>
    <w:p w14:paraId="4D5055AB" w14:textId="77777777" w:rsidR="00710EFC" w:rsidRPr="00710EFC" w:rsidRDefault="00710EFC" w:rsidP="00710EFC">
      <w:pPr>
        <w:numPr>
          <w:ilvl w:val="1"/>
          <w:numId w:val="8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lạ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→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đứng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xa,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chọc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phá</w:t>
      </w:r>
      <w:proofErr w:type="spellEnd"/>
    </w:p>
    <w:p w14:paraId="1DF371AA" w14:textId="77777777" w:rsidR="00710EFC" w:rsidRPr="00710EFC" w:rsidRDefault="00710EFC" w:rsidP="00710EFC">
      <w:pPr>
        <w:spacing w:after="0" w:line="240" w:lineRule="auto"/>
        <w:outlineLvl w:val="4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A – Art (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Nghệ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thuật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1F5C59DB" w14:textId="77777777" w:rsidR="00710EFC" w:rsidRPr="00710EFC" w:rsidRDefault="00710EFC" w:rsidP="00710EFC">
      <w:pPr>
        <w:numPr>
          <w:ilvl w:val="0"/>
          <w:numId w:val="9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chước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4EFEAE5" w14:textId="77777777" w:rsidR="00710EFC" w:rsidRPr="00710EFC" w:rsidRDefault="00710EFC" w:rsidP="00710EFC">
      <w:pPr>
        <w:numPr>
          <w:ilvl w:val="0"/>
          <w:numId w:val="9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cử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3131FD7" w14:textId="77777777" w:rsidR="00710EFC" w:rsidRPr="00710EFC" w:rsidRDefault="00710EFC" w:rsidP="00710EFC">
      <w:pPr>
        <w:spacing w:after="0" w:line="240" w:lineRule="auto"/>
        <w:outlineLvl w:val="4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M – Math (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Toán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học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3FB97457" w14:textId="77777777" w:rsidR="00710EFC" w:rsidRPr="00710EFC" w:rsidRDefault="00710EFC" w:rsidP="00710EFC">
      <w:pPr>
        <w:numPr>
          <w:ilvl w:val="0"/>
          <w:numId w:val="10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lastRenderedPageBreak/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đếm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8B1038C" w14:textId="77777777" w:rsidR="00710EFC" w:rsidRPr="00710EFC" w:rsidRDefault="00710EFC" w:rsidP="00710EFC">
      <w:pPr>
        <w:numPr>
          <w:ilvl w:val="0"/>
          <w:numId w:val="10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So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sánh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tốt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tốt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9E1F8D0" w14:textId="77777777" w:rsidR="00710EFC" w:rsidRPr="00710EFC" w:rsidRDefault="00710EFC" w:rsidP="00710EFC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Lồng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ghép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giáo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dục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cảm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xúc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quyền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D130D10" w14:textId="77777777" w:rsidR="00710EFC" w:rsidRPr="00710EFC" w:rsidRDefault="00710EFC" w:rsidP="00710EFC">
      <w:pPr>
        <w:numPr>
          <w:ilvl w:val="0"/>
          <w:numId w:val="11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đau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sợ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EE92648" w14:textId="77777777" w:rsidR="00710EFC" w:rsidRPr="00710EFC" w:rsidRDefault="00710EFC" w:rsidP="00710EFC">
      <w:pPr>
        <w:numPr>
          <w:ilvl w:val="0"/>
          <w:numId w:val="11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môi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chung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16E8195" w14:textId="77777777" w:rsidR="00710EFC" w:rsidRPr="00710EFC" w:rsidRDefault="00710EFC" w:rsidP="00710EFC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Củng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cố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hồi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tĩnh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(3–5 </w:t>
      </w:r>
      <w:proofErr w:type="spellStart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phút</w:t>
      </w:r>
      <w:proofErr w:type="spellEnd"/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776DFA68" w14:textId="77777777" w:rsidR="00710EFC" w:rsidRPr="00710EFC" w:rsidRDefault="00710EFC" w:rsidP="00710EFC">
      <w:pPr>
        <w:numPr>
          <w:ilvl w:val="0"/>
          <w:numId w:val="12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“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Nên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hay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không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nên</w:t>
      </w:r>
      <w:proofErr w:type="spellEnd"/>
      <w:r w:rsidRPr="00710EF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?”</w:t>
      </w:r>
    </w:p>
    <w:p w14:paraId="512C5A59" w14:textId="77777777" w:rsidR="00710EFC" w:rsidRPr="00710EFC" w:rsidRDefault="00710EFC" w:rsidP="00710EFC">
      <w:pPr>
        <w:numPr>
          <w:ilvl w:val="0"/>
          <w:numId w:val="12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thư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giãn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D92D7D5" w14:textId="77777777" w:rsidR="00710EFC" w:rsidRPr="00710EFC" w:rsidRDefault="00710EFC" w:rsidP="00710EF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710EF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IV. ĐÁNH GIÁ CUỐI HOẠT ĐỘNG</w:t>
      </w:r>
    </w:p>
    <w:p w14:paraId="756ED580" w14:textId="77777777" w:rsidR="00710EFC" w:rsidRPr="00710EFC" w:rsidRDefault="00710EFC" w:rsidP="00710EFC">
      <w:pPr>
        <w:numPr>
          <w:ilvl w:val="0"/>
          <w:numId w:val="13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8018883" w14:textId="77777777" w:rsidR="00710EFC" w:rsidRPr="00710EFC" w:rsidRDefault="00710EFC" w:rsidP="00710EFC">
      <w:pPr>
        <w:numPr>
          <w:ilvl w:val="0"/>
          <w:numId w:val="13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thái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hại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2DDECA8E" w14:textId="77777777" w:rsidR="00710EFC" w:rsidRPr="00710EFC" w:rsidRDefault="00710EFC" w:rsidP="00710EFC">
      <w:pPr>
        <w:numPr>
          <w:ilvl w:val="0"/>
          <w:numId w:val="13"/>
        </w:numPr>
        <w:spacing w:before="60"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710EFC">
        <w:rPr>
          <w:rFonts w:eastAsia="Times New Roman" w:cs="Times New Roman"/>
          <w:kern w:val="0"/>
          <w:sz w:val="28"/>
          <w:szCs w:val="28"/>
          <w14:ligatures w14:val="none"/>
        </w:rPr>
        <w:t xml:space="preserve"> tin.</w:t>
      </w:r>
    </w:p>
    <w:p w14:paraId="1176AD8E" w14:textId="77777777" w:rsidR="00017980" w:rsidRDefault="00017980"/>
    <w:sectPr w:rsidR="00017980" w:rsidSect="00710EF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864"/>
    <w:multiLevelType w:val="multilevel"/>
    <w:tmpl w:val="DFF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7B65"/>
    <w:multiLevelType w:val="multilevel"/>
    <w:tmpl w:val="602C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4553F"/>
    <w:multiLevelType w:val="multilevel"/>
    <w:tmpl w:val="252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7144D"/>
    <w:multiLevelType w:val="multilevel"/>
    <w:tmpl w:val="F90A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A20FD"/>
    <w:multiLevelType w:val="multilevel"/>
    <w:tmpl w:val="765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E353C"/>
    <w:multiLevelType w:val="multilevel"/>
    <w:tmpl w:val="E55C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72C96"/>
    <w:multiLevelType w:val="multilevel"/>
    <w:tmpl w:val="615E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701A4"/>
    <w:multiLevelType w:val="multilevel"/>
    <w:tmpl w:val="3BC2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11DFC"/>
    <w:multiLevelType w:val="multilevel"/>
    <w:tmpl w:val="E4F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D103A"/>
    <w:multiLevelType w:val="multilevel"/>
    <w:tmpl w:val="4366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449E5"/>
    <w:multiLevelType w:val="multilevel"/>
    <w:tmpl w:val="3E82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25156"/>
    <w:multiLevelType w:val="multilevel"/>
    <w:tmpl w:val="08B4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A5317"/>
    <w:multiLevelType w:val="multilevel"/>
    <w:tmpl w:val="BD10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191918">
    <w:abstractNumId w:val="2"/>
  </w:num>
  <w:num w:numId="2" w16cid:durableId="1690642135">
    <w:abstractNumId w:val="3"/>
  </w:num>
  <w:num w:numId="3" w16cid:durableId="971600456">
    <w:abstractNumId w:val="5"/>
  </w:num>
  <w:num w:numId="4" w16cid:durableId="91780288">
    <w:abstractNumId w:val="1"/>
  </w:num>
  <w:num w:numId="5" w16cid:durableId="551967208">
    <w:abstractNumId w:val="6"/>
  </w:num>
  <w:num w:numId="6" w16cid:durableId="273706561">
    <w:abstractNumId w:val="11"/>
  </w:num>
  <w:num w:numId="7" w16cid:durableId="1544095486">
    <w:abstractNumId w:val="0"/>
  </w:num>
  <w:num w:numId="8" w16cid:durableId="2018846924">
    <w:abstractNumId w:val="12"/>
  </w:num>
  <w:num w:numId="9" w16cid:durableId="1122697647">
    <w:abstractNumId w:val="10"/>
  </w:num>
  <w:num w:numId="10" w16cid:durableId="473639259">
    <w:abstractNumId w:val="7"/>
  </w:num>
  <w:num w:numId="11" w16cid:durableId="1475487958">
    <w:abstractNumId w:val="8"/>
  </w:num>
  <w:num w:numId="12" w16cid:durableId="150174535">
    <w:abstractNumId w:val="9"/>
  </w:num>
  <w:num w:numId="13" w16cid:durableId="977302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FC"/>
    <w:rsid w:val="00017980"/>
    <w:rsid w:val="00360B69"/>
    <w:rsid w:val="00710EFC"/>
    <w:rsid w:val="008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7CCE"/>
  <w15:chartTrackingRefBased/>
  <w15:docId w15:val="{CC1CE661-ADB2-40F4-A885-96527BAC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2026-01-18T14:57:00Z</dcterms:created>
  <dcterms:modified xsi:type="dcterms:W3CDTF">2026-01-18T14:57:00Z</dcterms:modified>
</cp:coreProperties>
</file>