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E89" w:rsidRPr="00D33E89" w:rsidRDefault="00D33E89" w:rsidP="00D33E89">
      <w:pPr>
        <w:spacing w:line="240" w:lineRule="auto"/>
        <w:jc w:val="center"/>
        <w:rPr>
          <w:rFonts w:cs="Times New Roman"/>
          <w:b/>
          <w:sz w:val="28"/>
          <w:szCs w:val="28"/>
        </w:rPr>
      </w:pPr>
      <w:r w:rsidRPr="00D33E89">
        <w:rPr>
          <w:rFonts w:cs="Times New Roman"/>
          <w:b/>
          <w:sz w:val="28"/>
          <w:szCs w:val="28"/>
        </w:rPr>
        <w:t xml:space="preserve">[TRUYÊN TRUYỀN] CHỦ ĐỘNG PHÒNG CHỐNG ĐUỐI NƯỚC – BẢO VỆ AN TOÀN CHO BÉ YÊU </w:t>
      </w:r>
      <w:r w:rsidRPr="00D33E89">
        <w:rPr>
          <w:rFonts w:ascii="Segoe UI Symbol" w:hAnsi="Segoe UI Symbol" w:cs="Segoe UI Symbol"/>
          <w:b/>
          <w:sz w:val="28"/>
          <w:szCs w:val="28"/>
        </w:rPr>
        <w:t>🛡</w:t>
      </w:r>
      <w:r w:rsidRPr="00D33E89">
        <w:rPr>
          <w:rFonts w:cs="Times New Roman"/>
          <w:b/>
          <w:sz w:val="28"/>
          <w:szCs w:val="28"/>
        </w:rPr>
        <w:t>️</w:t>
      </w:r>
    </w:p>
    <w:p w:rsidR="00D33E89" w:rsidRPr="00D33E89" w:rsidRDefault="00D33E89" w:rsidP="00D33E89">
      <w:pPr>
        <w:spacing w:line="240" w:lineRule="auto"/>
        <w:rPr>
          <w:rFonts w:cs="Times New Roman"/>
          <w:sz w:val="28"/>
          <w:szCs w:val="28"/>
        </w:rPr>
      </w:pPr>
      <w:r w:rsidRPr="00D33E89">
        <w:rPr>
          <w:rFonts w:cs="Times New Roman"/>
          <w:sz w:val="28"/>
          <w:szCs w:val="28"/>
        </w:rPr>
        <w:t>Thực hiện theo Công văn số 684 của UBND Phường Buôn Hồ về việc đẩy mạnh công tác phòng chống đuối nước, Trường Mầm non xin gửi tới quý phụ huynh những khuyến cáo quan trọng nhằm đảm bảo an toàn tuyệt đối cho các con trong sinh hoạt hàng ngày và các kỳ nghỉ</w:t>
      </w:r>
      <w:r>
        <w:rPr>
          <w:rFonts w:cs="Times New Roman"/>
          <w:sz w:val="28"/>
          <w:szCs w:val="28"/>
        </w:rPr>
        <w:t>.</w:t>
      </w:r>
    </w:p>
    <w:p w:rsidR="00D33E89" w:rsidRPr="00D33E89" w:rsidRDefault="00D33E89" w:rsidP="00D33E89">
      <w:pPr>
        <w:spacing w:line="240" w:lineRule="auto"/>
        <w:rPr>
          <w:rFonts w:cs="Times New Roman"/>
          <w:sz w:val="28"/>
          <w:szCs w:val="28"/>
        </w:rPr>
      </w:pPr>
      <w:r w:rsidRPr="00D33E89">
        <w:rPr>
          <w:rFonts w:cs="Times New Roman"/>
          <w:sz w:val="28"/>
          <w:szCs w:val="28"/>
        </w:rPr>
        <w:t>Tai nạn đuối nước luôn là mối nguy hiểm tiềm ẩn, nhất là với lứa tuổi mầm non vốn hiếu động và chưa có kỹ năng tự bảo vệ. Ba mẹ hãy cùng nhà trường thực hiệ</w:t>
      </w:r>
      <w:r>
        <w:rPr>
          <w:rFonts w:cs="Times New Roman"/>
          <w:sz w:val="28"/>
          <w:szCs w:val="28"/>
        </w:rPr>
        <w:t>n "3 KHÔNG - 3 NÊN" sau đây:</w:t>
      </w:r>
    </w:p>
    <w:p w:rsidR="00D33E89" w:rsidRPr="00D33E89" w:rsidRDefault="00D33E89" w:rsidP="00D33E89">
      <w:pPr>
        <w:spacing w:line="240" w:lineRule="auto"/>
        <w:rPr>
          <w:rFonts w:cs="Times New Roman"/>
          <w:sz w:val="28"/>
          <w:szCs w:val="28"/>
        </w:rPr>
      </w:pPr>
      <w:r w:rsidRPr="00D33E89">
        <w:rPr>
          <w:rFonts w:ascii="Segoe UI Symbol" w:hAnsi="Segoe UI Symbol" w:cs="Segoe UI Symbol"/>
          <w:sz w:val="28"/>
          <w:szCs w:val="28"/>
        </w:rPr>
        <w:t>✅</w:t>
      </w:r>
      <w:r>
        <w:rPr>
          <w:rFonts w:cs="Times New Roman"/>
          <w:sz w:val="28"/>
          <w:szCs w:val="28"/>
        </w:rPr>
        <w:t xml:space="preserve"> 3 NÊN:</w:t>
      </w:r>
    </w:p>
    <w:p w:rsidR="00D33E89" w:rsidRPr="00D33E89" w:rsidRDefault="00D33E89" w:rsidP="00D33E89">
      <w:pPr>
        <w:spacing w:line="240" w:lineRule="auto"/>
        <w:rPr>
          <w:rFonts w:cs="Times New Roman"/>
          <w:sz w:val="28"/>
          <w:szCs w:val="28"/>
        </w:rPr>
      </w:pPr>
      <w:r w:rsidRPr="00D33E89">
        <w:rPr>
          <w:rFonts w:cs="Times New Roman"/>
          <w:sz w:val="28"/>
          <w:szCs w:val="28"/>
        </w:rPr>
        <w:t>NÊN giám sát trẻ liên tục khi ở gần môi trường nước (chậu tắm, bể bơi, ao hồ, bồn chứa nướ</w:t>
      </w:r>
      <w:r>
        <w:rPr>
          <w:rFonts w:cs="Times New Roman"/>
          <w:sz w:val="28"/>
          <w:szCs w:val="28"/>
        </w:rPr>
        <w:t>c trong gia đình).</w:t>
      </w:r>
    </w:p>
    <w:p w:rsidR="00D33E89" w:rsidRPr="00D33E89" w:rsidRDefault="00D33E89" w:rsidP="00D33E89">
      <w:pPr>
        <w:spacing w:line="240" w:lineRule="auto"/>
        <w:rPr>
          <w:rFonts w:cs="Times New Roman"/>
          <w:sz w:val="28"/>
          <w:szCs w:val="28"/>
        </w:rPr>
      </w:pPr>
      <w:r w:rsidRPr="00D33E89">
        <w:rPr>
          <w:rFonts w:cs="Times New Roman"/>
          <w:sz w:val="28"/>
          <w:szCs w:val="28"/>
        </w:rPr>
        <w:t>NÊN đậy nắp kín các vật dụng chứa nước trong nhà và rào chắn khu vực ao hồ xung quanh nơi ở</w:t>
      </w:r>
      <w:r>
        <w:rPr>
          <w:rFonts w:cs="Times New Roman"/>
          <w:sz w:val="28"/>
          <w:szCs w:val="28"/>
        </w:rPr>
        <w:t>.</w:t>
      </w:r>
    </w:p>
    <w:p w:rsidR="00D33E89" w:rsidRPr="00D33E89" w:rsidRDefault="00D33E89" w:rsidP="00D33E89">
      <w:pPr>
        <w:spacing w:line="240" w:lineRule="auto"/>
        <w:rPr>
          <w:rFonts w:cs="Times New Roman"/>
          <w:sz w:val="28"/>
          <w:szCs w:val="28"/>
        </w:rPr>
      </w:pPr>
      <w:r w:rsidRPr="00D33E89">
        <w:rPr>
          <w:rFonts w:cs="Times New Roman"/>
          <w:sz w:val="28"/>
          <w:szCs w:val="28"/>
        </w:rPr>
        <w:t>NÊN cho trẻ làm quen với nước và học các kỹ năng an toàn dưới nước phù hợp với độ tuổi tại các cơ sở</w:t>
      </w:r>
      <w:r>
        <w:rPr>
          <w:rFonts w:cs="Times New Roman"/>
          <w:sz w:val="28"/>
          <w:szCs w:val="28"/>
        </w:rPr>
        <w:t xml:space="preserve"> uy tín.</w:t>
      </w:r>
    </w:p>
    <w:p w:rsidR="00D33E89" w:rsidRPr="00D33E89" w:rsidRDefault="00D33E89" w:rsidP="00D33E89">
      <w:pPr>
        <w:spacing w:line="240" w:lineRule="auto"/>
        <w:rPr>
          <w:rFonts w:cs="Times New Roman"/>
          <w:sz w:val="28"/>
          <w:szCs w:val="28"/>
        </w:rPr>
      </w:pPr>
      <w:r w:rsidRPr="00D33E89">
        <w:rPr>
          <w:rFonts w:ascii="Segoe UI Symbol" w:hAnsi="Segoe UI Symbol" w:cs="Segoe UI Symbol"/>
          <w:sz w:val="28"/>
          <w:szCs w:val="28"/>
        </w:rPr>
        <w:t>❌</w:t>
      </w:r>
      <w:r>
        <w:rPr>
          <w:rFonts w:cs="Times New Roman"/>
          <w:sz w:val="28"/>
          <w:szCs w:val="28"/>
        </w:rPr>
        <w:t xml:space="preserve"> 3 KHÔNG:</w:t>
      </w:r>
    </w:p>
    <w:p w:rsidR="00D33E89" w:rsidRPr="00D33E89" w:rsidRDefault="00D33E89" w:rsidP="00D33E89">
      <w:pPr>
        <w:spacing w:line="240" w:lineRule="auto"/>
        <w:rPr>
          <w:rFonts w:cs="Times New Roman"/>
          <w:sz w:val="28"/>
          <w:szCs w:val="28"/>
        </w:rPr>
      </w:pPr>
      <w:r w:rsidRPr="00D33E89">
        <w:rPr>
          <w:rFonts w:cs="Times New Roman"/>
          <w:sz w:val="28"/>
          <w:szCs w:val="28"/>
        </w:rPr>
        <w:t>KHÔNG để trẻ tự ý chơi đùa gần khu vực ao, hồ, sông, suối khi không có người lớ</w:t>
      </w:r>
      <w:r>
        <w:rPr>
          <w:rFonts w:cs="Times New Roman"/>
          <w:sz w:val="28"/>
          <w:szCs w:val="28"/>
        </w:rPr>
        <w:t>n đi kèm.</w:t>
      </w:r>
    </w:p>
    <w:p w:rsidR="00D33E89" w:rsidRPr="00D33E89" w:rsidRDefault="00D33E89" w:rsidP="00D33E89">
      <w:pPr>
        <w:spacing w:line="240" w:lineRule="auto"/>
        <w:rPr>
          <w:rFonts w:cs="Times New Roman"/>
          <w:sz w:val="28"/>
          <w:szCs w:val="28"/>
        </w:rPr>
      </w:pPr>
      <w:r w:rsidRPr="00D33E89">
        <w:rPr>
          <w:rFonts w:cs="Times New Roman"/>
          <w:sz w:val="28"/>
          <w:szCs w:val="28"/>
        </w:rPr>
        <w:t>KHÔNG lơ là, chủ quan khi trẻ tắm trong bồn hoặc bể bơi phao tạ</w:t>
      </w:r>
      <w:r>
        <w:rPr>
          <w:rFonts w:cs="Times New Roman"/>
          <w:sz w:val="28"/>
          <w:szCs w:val="28"/>
        </w:rPr>
        <w:t>i nhà.</w:t>
      </w:r>
    </w:p>
    <w:p w:rsidR="00D33E89" w:rsidRPr="00D33E89" w:rsidRDefault="00D33E89" w:rsidP="00D33E89">
      <w:pPr>
        <w:spacing w:line="240" w:lineRule="auto"/>
        <w:rPr>
          <w:rFonts w:cs="Times New Roman"/>
          <w:sz w:val="28"/>
          <w:szCs w:val="28"/>
        </w:rPr>
      </w:pPr>
      <w:r w:rsidRPr="00D33E89">
        <w:rPr>
          <w:rFonts w:cs="Times New Roman"/>
          <w:sz w:val="28"/>
          <w:szCs w:val="28"/>
        </w:rPr>
        <w:t>KHÔNG cho trẻ sử dụng các thiết bị bơi (phao, áo phao) không đảm bảo chất lượng hoặc không phù hợp với cân nặng củ</w:t>
      </w:r>
      <w:r>
        <w:rPr>
          <w:rFonts w:cs="Times New Roman"/>
          <w:sz w:val="28"/>
          <w:szCs w:val="28"/>
        </w:rPr>
        <w:t>a bé.</w:t>
      </w:r>
    </w:p>
    <w:p w:rsidR="00D33E89" w:rsidRPr="00D33E89" w:rsidRDefault="00D33E89" w:rsidP="00D33E89">
      <w:pPr>
        <w:spacing w:line="240" w:lineRule="auto"/>
        <w:rPr>
          <w:rFonts w:cs="Times New Roman"/>
          <w:sz w:val="28"/>
          <w:szCs w:val="28"/>
        </w:rPr>
      </w:pPr>
      <w:r w:rsidRPr="00D33E89">
        <w:rPr>
          <w:rFonts w:ascii="Segoe UI Symbol" w:hAnsi="Segoe UI Symbol" w:cs="Segoe UI Symbol"/>
          <w:sz w:val="28"/>
          <w:szCs w:val="28"/>
        </w:rPr>
        <w:t>📢</w:t>
      </w:r>
      <w:r w:rsidRPr="00D33E89">
        <w:rPr>
          <w:rFonts w:cs="Times New Roman"/>
          <w:sz w:val="28"/>
          <w:szCs w:val="28"/>
        </w:rPr>
        <w:t xml:space="preserve"> NHÀ TRƯỜNG VÀ GIA ĐÌNH CÙNG HÀNH ĐỘ</w:t>
      </w:r>
      <w:r>
        <w:rPr>
          <w:rFonts w:cs="Times New Roman"/>
          <w:sz w:val="28"/>
          <w:szCs w:val="28"/>
        </w:rPr>
        <w:t>NG:</w:t>
      </w:r>
    </w:p>
    <w:p w:rsidR="00D33E89" w:rsidRPr="00D33E89" w:rsidRDefault="00D33E89" w:rsidP="00D33E89">
      <w:pPr>
        <w:spacing w:line="240" w:lineRule="auto"/>
        <w:rPr>
          <w:rFonts w:cs="Times New Roman"/>
          <w:sz w:val="28"/>
          <w:szCs w:val="28"/>
        </w:rPr>
      </w:pPr>
      <w:r w:rsidRPr="00D33E89">
        <w:rPr>
          <w:rFonts w:cs="Times New Roman"/>
          <w:sz w:val="28"/>
          <w:szCs w:val="28"/>
        </w:rPr>
        <w:t>Tại trường: Các cô giáo lồng ghép giáo dục kỹ năng sống, nhận biết biển báo nguy hiểm và quy tắc an toàn nước trong các giờ họ</w:t>
      </w:r>
      <w:r>
        <w:rPr>
          <w:rFonts w:cs="Times New Roman"/>
          <w:sz w:val="28"/>
          <w:szCs w:val="28"/>
        </w:rPr>
        <w:t>c.</w:t>
      </w:r>
    </w:p>
    <w:p w:rsidR="00D33E89" w:rsidRPr="00D33E89" w:rsidRDefault="00D33E89" w:rsidP="00D33E89">
      <w:pPr>
        <w:spacing w:line="240" w:lineRule="auto"/>
        <w:rPr>
          <w:rFonts w:cs="Times New Roman"/>
          <w:sz w:val="28"/>
          <w:szCs w:val="28"/>
        </w:rPr>
      </w:pPr>
      <w:r w:rsidRPr="00D33E89">
        <w:rPr>
          <w:rFonts w:cs="Times New Roman"/>
          <w:sz w:val="28"/>
          <w:szCs w:val="28"/>
        </w:rPr>
        <w:t>Tại gia đình: Rất mong quý phụ huynh dành thời gian trò chuyện, nhắc nhở con em mình thường xuyên để hình thành ý thức phòng tránh nguy hiể</w:t>
      </w:r>
      <w:r>
        <w:rPr>
          <w:rFonts w:cs="Times New Roman"/>
          <w:sz w:val="28"/>
          <w:szCs w:val="28"/>
        </w:rPr>
        <w:t>m.</w:t>
      </w:r>
    </w:p>
    <w:p w:rsidR="00D33E89" w:rsidRPr="00D33E89" w:rsidRDefault="00D33E89" w:rsidP="00D33E89">
      <w:pPr>
        <w:spacing w:line="240" w:lineRule="auto"/>
        <w:jc w:val="center"/>
        <w:rPr>
          <w:rFonts w:cs="Times New Roman"/>
          <w:sz w:val="28"/>
          <w:szCs w:val="28"/>
        </w:rPr>
      </w:pPr>
      <w:r w:rsidRPr="00D33E89">
        <w:rPr>
          <w:rFonts w:ascii="Segoe UI Symbol" w:hAnsi="Segoe UI Symbol" w:cs="Segoe UI Symbol"/>
          <w:sz w:val="28"/>
          <w:szCs w:val="28"/>
        </w:rPr>
        <w:t>🌟</w:t>
      </w:r>
      <w:r w:rsidRPr="00D33E89">
        <w:rPr>
          <w:rFonts w:cs="Times New Roman"/>
          <w:sz w:val="28"/>
          <w:szCs w:val="28"/>
        </w:rPr>
        <w:t xml:space="preserve"> Phòng chống đuối nước hiệu quả cần sự chung tay góp sức của toàn xã hội ￼</w:t>
      </w:r>
      <w:r w:rsidRPr="00D33E89">
        <w:rPr>
          <w:rFonts w:cs="Times New Roman"/>
          <w:noProof/>
          <w:sz w:val="28"/>
          <w:szCs w:val="28"/>
        </w:rPr>
        <w:drawing>
          <wp:inline distT="0" distB="0" distL="0" distR="0">
            <wp:extent cx="4000500" cy="1905000"/>
            <wp:effectExtent l="0" t="0" r="0" b="0"/>
            <wp:docPr id="1" name="Picture 1" descr="C:\Users\Admin\Desktop\z7733273068352_658844cb18cd631d865386b509cdd3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z7733273068352_658844cb18cd631d865386b509cdd3df.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46253" cy="1926787"/>
                    </a:xfrm>
                    <a:prstGeom prst="rect">
                      <a:avLst/>
                    </a:prstGeom>
                    <a:noFill/>
                    <a:ln>
                      <a:noFill/>
                    </a:ln>
                  </pic:spPr>
                </pic:pic>
              </a:graphicData>
            </a:graphic>
          </wp:inline>
        </w:drawing>
      </w:r>
      <w:bookmarkStart w:id="0" w:name="_GoBack"/>
      <w:bookmarkEnd w:id="0"/>
    </w:p>
    <w:sectPr w:rsidR="00D33E89" w:rsidRPr="00D33E89" w:rsidSect="00D33E89">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89"/>
    <w:rsid w:val="00475B86"/>
    <w:rsid w:val="00D33E89"/>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D4CD"/>
  <w15:chartTrackingRefBased/>
  <w15:docId w15:val="{F3E89F62-65FE-424E-9109-2972B19D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2026-04-16T15:39:00Z</dcterms:created>
  <dcterms:modified xsi:type="dcterms:W3CDTF">2026-04-16T15:41:00Z</dcterms:modified>
</cp:coreProperties>
</file>