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3F9" w:rsidRPr="000923F9" w:rsidRDefault="000923F9" w:rsidP="000923F9">
      <w:pPr>
        <w:spacing w:after="0"/>
        <w:jc w:val="center"/>
        <w:rPr>
          <w:b/>
          <w:sz w:val="28"/>
          <w:szCs w:val="28"/>
        </w:rPr>
      </w:pPr>
      <w:r w:rsidRPr="000923F9">
        <w:rPr>
          <w:rFonts w:ascii="Segoe UI Symbol" w:hAnsi="Segoe UI Symbol" w:cs="Segoe UI Symbol"/>
          <w:b/>
          <w:sz w:val="28"/>
          <w:szCs w:val="28"/>
        </w:rPr>
        <w:t>📢</w:t>
      </w:r>
      <w:r w:rsidRPr="000923F9">
        <w:rPr>
          <w:b/>
          <w:sz w:val="28"/>
          <w:szCs w:val="28"/>
        </w:rPr>
        <w:t xml:space="preserve"> [TUYÊN TRUYỀN] CHUNG TAY PHÒNG CHỐNG BỆNH DẠI – BẢO VỆ BẢN THÂN VÀ CỘNG ĐỒNG </w:t>
      </w:r>
      <w:r w:rsidRPr="000923F9">
        <w:rPr>
          <w:rFonts w:ascii="Segoe UI Symbol" w:hAnsi="Segoe UI Symbol" w:cs="Segoe UI Symbol"/>
          <w:b/>
          <w:sz w:val="28"/>
          <w:szCs w:val="28"/>
        </w:rPr>
        <w:t>🐾</w:t>
      </w:r>
    </w:p>
    <w:p w:rsidR="000923F9" w:rsidRPr="000923F9" w:rsidRDefault="000923F9" w:rsidP="000923F9">
      <w:pPr>
        <w:spacing w:after="0"/>
        <w:ind w:firstLine="720"/>
        <w:rPr>
          <w:sz w:val="28"/>
          <w:szCs w:val="28"/>
        </w:rPr>
      </w:pPr>
      <w:r w:rsidRPr="000923F9">
        <w:rPr>
          <w:sz w:val="28"/>
          <w:szCs w:val="28"/>
        </w:rPr>
        <w:t>Thực hiện Công văn số 244 của Đảng ủy phường Buôn Hồ về việc tăng cường công tác phòng, chống bệnh dại trên địa bàn, chúng ta hãy cùng nhau nâng cao ý thức để giữ gìn môi trường số</w:t>
      </w:r>
      <w:r w:rsidRPr="000923F9">
        <w:rPr>
          <w:sz w:val="28"/>
          <w:szCs w:val="28"/>
        </w:rPr>
        <w:t>ng an toàn, văn minh!</w:t>
      </w:r>
    </w:p>
    <w:p w:rsidR="000923F9" w:rsidRPr="000923F9" w:rsidRDefault="000923F9" w:rsidP="000923F9">
      <w:pPr>
        <w:spacing w:after="0"/>
        <w:ind w:firstLine="720"/>
        <w:rPr>
          <w:sz w:val="28"/>
          <w:szCs w:val="28"/>
        </w:rPr>
      </w:pPr>
      <w:r w:rsidRPr="000923F9">
        <w:rPr>
          <w:sz w:val="28"/>
          <w:szCs w:val="28"/>
        </w:rPr>
        <w:t>Bệnh dại là bệnh truyền nhiễm nguy hiểm, khi đã lên cơn dại thì tỉ lệ tử vong là 100%. Tuy nhiên, chúng ta hoàn toàn có thể chủ động phòng ngừa bằng những hành động thiết thự</w:t>
      </w:r>
      <w:r w:rsidRPr="000923F9">
        <w:rPr>
          <w:sz w:val="28"/>
          <w:szCs w:val="28"/>
        </w:rPr>
        <w:t>c sau:</w:t>
      </w:r>
    </w:p>
    <w:p w:rsidR="000923F9" w:rsidRPr="000923F9" w:rsidRDefault="000923F9" w:rsidP="000923F9">
      <w:pPr>
        <w:spacing w:after="0"/>
        <w:ind w:firstLine="720"/>
        <w:rPr>
          <w:sz w:val="28"/>
          <w:szCs w:val="28"/>
        </w:rPr>
      </w:pPr>
      <w:r w:rsidRPr="000923F9">
        <w:rPr>
          <w:rFonts w:ascii="Segoe UI Symbol" w:hAnsi="Segoe UI Symbol" w:cs="Segoe UI Symbol"/>
          <w:sz w:val="28"/>
          <w:szCs w:val="28"/>
        </w:rPr>
        <w:t>✅</w:t>
      </w:r>
      <w:r w:rsidRPr="000923F9">
        <w:rPr>
          <w:sz w:val="28"/>
          <w:szCs w:val="28"/>
        </w:rPr>
        <w:t xml:space="preserve"> 1. Đối với chủ</w:t>
      </w:r>
      <w:r w:rsidRPr="000923F9">
        <w:rPr>
          <w:sz w:val="28"/>
          <w:szCs w:val="28"/>
        </w:rPr>
        <w:t xml:space="preserve"> nuôi chó, mèo:</w:t>
      </w:r>
    </w:p>
    <w:p w:rsidR="000923F9" w:rsidRPr="000923F9" w:rsidRDefault="000923F9" w:rsidP="000923F9">
      <w:pPr>
        <w:spacing w:after="0"/>
        <w:ind w:firstLine="720"/>
        <w:rPr>
          <w:sz w:val="28"/>
          <w:szCs w:val="28"/>
        </w:rPr>
      </w:pPr>
      <w:r w:rsidRPr="000923F9">
        <w:rPr>
          <w:sz w:val="28"/>
          <w:szCs w:val="28"/>
        </w:rPr>
        <w:t>Tiêm phòng đầy đủ: Phải tiêm vaccine phòng dại định kỳ cho chó, mèo theo hướng dẫn của cơ quan</w:t>
      </w:r>
      <w:r w:rsidRPr="000923F9">
        <w:rPr>
          <w:sz w:val="28"/>
          <w:szCs w:val="28"/>
        </w:rPr>
        <w:t xml:space="preserve"> thú y.</w:t>
      </w:r>
    </w:p>
    <w:p w:rsidR="000923F9" w:rsidRPr="000923F9" w:rsidRDefault="000923F9" w:rsidP="000923F9">
      <w:pPr>
        <w:spacing w:after="0"/>
        <w:ind w:firstLine="720"/>
        <w:rPr>
          <w:sz w:val="28"/>
          <w:szCs w:val="28"/>
        </w:rPr>
      </w:pPr>
      <w:r w:rsidRPr="000923F9">
        <w:rPr>
          <w:sz w:val="28"/>
          <w:szCs w:val="28"/>
        </w:rPr>
        <w:t>Quản lý vật nuôi: Không thả rông chó, mèo ra đường. Khi đưa chó ra nơi công cộng BẮT BUỘC phải có rọ mõm, dây xích và có người dắ</w:t>
      </w:r>
      <w:r w:rsidRPr="000923F9">
        <w:rPr>
          <w:sz w:val="28"/>
          <w:szCs w:val="28"/>
        </w:rPr>
        <w:t>t.</w:t>
      </w:r>
    </w:p>
    <w:p w:rsidR="000923F9" w:rsidRPr="000923F9" w:rsidRDefault="000923F9" w:rsidP="000923F9">
      <w:pPr>
        <w:spacing w:after="0"/>
        <w:ind w:firstLine="720"/>
        <w:rPr>
          <w:sz w:val="28"/>
          <w:szCs w:val="28"/>
        </w:rPr>
      </w:pPr>
      <w:r w:rsidRPr="000923F9">
        <w:rPr>
          <w:sz w:val="28"/>
          <w:szCs w:val="28"/>
        </w:rPr>
        <w:t>Khai báo: Đăng ký việc nuôi chó, mèo với chính quyền địa phương (Tổ dân phố</w:t>
      </w:r>
      <w:r w:rsidRPr="000923F9">
        <w:rPr>
          <w:sz w:val="28"/>
          <w:szCs w:val="28"/>
        </w:rPr>
        <w:t>/Buôn).</w:t>
      </w:r>
    </w:p>
    <w:p w:rsidR="000923F9" w:rsidRPr="000923F9" w:rsidRDefault="000923F9" w:rsidP="000923F9">
      <w:pPr>
        <w:spacing w:after="0"/>
        <w:ind w:firstLine="720"/>
        <w:rPr>
          <w:sz w:val="28"/>
          <w:szCs w:val="28"/>
        </w:rPr>
      </w:pPr>
      <w:r w:rsidRPr="000923F9">
        <w:rPr>
          <w:rFonts w:ascii="Segoe UI Symbol" w:hAnsi="Segoe UI Symbol" w:cs="Segoe UI Symbol"/>
          <w:sz w:val="28"/>
          <w:szCs w:val="28"/>
        </w:rPr>
        <w:t>✅</w:t>
      </w:r>
      <w:r w:rsidRPr="000923F9">
        <w:rPr>
          <w:sz w:val="28"/>
          <w:szCs w:val="28"/>
        </w:rPr>
        <w:t xml:space="preserve"> 2. Khi bị chó, mèo cắn, cào:</w:t>
      </w:r>
    </w:p>
    <w:p w:rsidR="000923F9" w:rsidRPr="000923F9" w:rsidRDefault="000923F9" w:rsidP="000923F9">
      <w:pPr>
        <w:spacing w:after="0"/>
        <w:ind w:firstLine="720"/>
        <w:rPr>
          <w:sz w:val="28"/>
          <w:szCs w:val="28"/>
        </w:rPr>
      </w:pPr>
      <w:r w:rsidRPr="000923F9">
        <w:rPr>
          <w:sz w:val="28"/>
          <w:szCs w:val="28"/>
        </w:rPr>
        <w:t>Sơ cứu ngay: Rửa kỹ vết thương bằng nước sạch và xà phòng liên tục trong 15 phút. Sau đó sát khuẩn bằng cồn 70 độ hoặc cồn i-ố</w:t>
      </w:r>
      <w:r w:rsidRPr="000923F9">
        <w:rPr>
          <w:sz w:val="28"/>
          <w:szCs w:val="28"/>
        </w:rPr>
        <w:t>t.</w:t>
      </w:r>
    </w:p>
    <w:p w:rsidR="000923F9" w:rsidRPr="000923F9" w:rsidRDefault="000923F9" w:rsidP="000923F9">
      <w:pPr>
        <w:spacing w:after="0"/>
        <w:ind w:firstLine="720"/>
        <w:rPr>
          <w:sz w:val="28"/>
          <w:szCs w:val="28"/>
        </w:rPr>
      </w:pPr>
      <w:r w:rsidRPr="000923F9">
        <w:rPr>
          <w:sz w:val="28"/>
          <w:szCs w:val="28"/>
        </w:rPr>
        <w:t>Đến cơ sở y tế: Tuyệt đối không tự ý điều trị bằng thuốc nam, đắp lá hay lấy nọc dại. Hãy đến ngay trung tâm y tế gần nhất để được tư vấn và tiêm vaccine, huyết thanh kháng dại kịp thờ</w:t>
      </w:r>
      <w:r w:rsidRPr="000923F9">
        <w:rPr>
          <w:sz w:val="28"/>
          <w:szCs w:val="28"/>
        </w:rPr>
        <w:t>i.</w:t>
      </w:r>
    </w:p>
    <w:p w:rsidR="000923F9" w:rsidRPr="000923F9" w:rsidRDefault="000923F9" w:rsidP="000923F9">
      <w:pPr>
        <w:spacing w:after="0"/>
        <w:ind w:firstLine="720"/>
        <w:rPr>
          <w:sz w:val="28"/>
          <w:szCs w:val="28"/>
        </w:rPr>
      </w:pPr>
      <w:r w:rsidRPr="000923F9">
        <w:rPr>
          <w:rFonts w:ascii="Segoe UI Symbol" w:hAnsi="Segoe UI Symbol" w:cs="Segoe UI Symbol"/>
          <w:sz w:val="28"/>
          <w:szCs w:val="28"/>
        </w:rPr>
        <w:t>✅</w:t>
      </w:r>
      <w:r w:rsidRPr="000923F9">
        <w:rPr>
          <w:sz w:val="28"/>
          <w:szCs w:val="28"/>
        </w:rPr>
        <w:t xml:space="preserve"> 3. Thông điệ</w:t>
      </w:r>
      <w:r w:rsidRPr="000923F9">
        <w:rPr>
          <w:sz w:val="28"/>
          <w:szCs w:val="28"/>
        </w:rPr>
        <w:t>p chung:</w:t>
      </w:r>
    </w:p>
    <w:p w:rsidR="000923F9" w:rsidRPr="000923F9" w:rsidRDefault="000923F9" w:rsidP="000923F9">
      <w:pPr>
        <w:spacing w:after="0"/>
        <w:ind w:firstLine="720"/>
        <w:rPr>
          <w:sz w:val="28"/>
          <w:szCs w:val="28"/>
        </w:rPr>
      </w:pPr>
      <w:r w:rsidRPr="000923F9">
        <w:rPr>
          <w:sz w:val="28"/>
          <w:szCs w:val="28"/>
        </w:rPr>
        <w:t>"Tiêm vaccine dại cho chó, mèo là trách nhiệm của chủ nuôi đối với cộng đồ</w:t>
      </w:r>
      <w:r w:rsidRPr="000923F9">
        <w:rPr>
          <w:sz w:val="28"/>
          <w:szCs w:val="28"/>
        </w:rPr>
        <w:t>ng."</w:t>
      </w:r>
    </w:p>
    <w:p w:rsidR="000923F9" w:rsidRPr="000923F9" w:rsidRDefault="000923F9" w:rsidP="000923F9">
      <w:pPr>
        <w:spacing w:after="0"/>
        <w:ind w:firstLine="720"/>
        <w:rPr>
          <w:sz w:val="28"/>
          <w:szCs w:val="28"/>
        </w:rPr>
      </w:pPr>
      <w:r w:rsidRPr="000923F9">
        <w:rPr>
          <w:sz w:val="28"/>
          <w:szCs w:val="28"/>
        </w:rPr>
        <w:t>Hòa chung tinh thần chỉ đạo của Đảng ủy phường, mỗi người dân Buôn Hồ hãy là một tuyên truyền viên tích cực để đẩy lùi bệnh dạ</w:t>
      </w:r>
      <w:r w:rsidRPr="000923F9">
        <w:rPr>
          <w:sz w:val="28"/>
          <w:szCs w:val="28"/>
        </w:rPr>
        <w:t>i.</w:t>
      </w:r>
    </w:p>
    <w:p w:rsidR="00475B86" w:rsidRPr="000923F9" w:rsidRDefault="000923F9" w:rsidP="000923F9">
      <w:pPr>
        <w:spacing w:after="0"/>
        <w:ind w:firstLine="720"/>
        <w:rPr>
          <w:sz w:val="28"/>
          <w:szCs w:val="28"/>
        </w:rPr>
      </w:pPr>
      <w:r w:rsidRPr="000923F9">
        <w:rPr>
          <w:rFonts w:ascii="Segoe UI Symbol" w:hAnsi="Segoe UI Symbol" w:cs="Segoe UI Symbol"/>
          <w:sz w:val="28"/>
          <w:szCs w:val="28"/>
        </w:rPr>
        <w:t>📍</w:t>
      </w:r>
      <w:r w:rsidRPr="000923F9">
        <w:rPr>
          <w:sz w:val="28"/>
          <w:szCs w:val="28"/>
        </w:rPr>
        <w:t xml:space="preserve"> Vì sức khỏe của chính bạn, gia đình và toàn xã hội – Hãy chung tay hành động ngay hôm nay!</w:t>
      </w:r>
    </w:p>
    <w:p w:rsidR="000923F9" w:rsidRDefault="000923F9" w:rsidP="000923F9">
      <w:pPr>
        <w:jc w:val="center"/>
      </w:pPr>
      <w:r w:rsidRPr="000923F9">
        <w:rPr>
          <w:noProof/>
        </w:rPr>
        <w:drawing>
          <wp:inline distT="0" distB="0" distL="0" distR="0">
            <wp:extent cx="4772025" cy="2790825"/>
            <wp:effectExtent l="0" t="0" r="9525" b="9525"/>
            <wp:docPr id="1" name="Picture 1" descr="C:\Users\Admin\Deskto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74267" cy="2792136"/>
                    </a:xfrm>
                    <a:prstGeom prst="rect">
                      <a:avLst/>
                    </a:prstGeom>
                    <a:noFill/>
                    <a:ln>
                      <a:noFill/>
                    </a:ln>
                  </pic:spPr>
                </pic:pic>
              </a:graphicData>
            </a:graphic>
          </wp:inline>
        </w:drawing>
      </w:r>
      <w:bookmarkStart w:id="0" w:name="_GoBack"/>
      <w:bookmarkEnd w:id="0"/>
    </w:p>
    <w:sectPr w:rsidR="000923F9" w:rsidSect="000923F9">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3F9"/>
    <w:rsid w:val="000923F9"/>
    <w:rsid w:val="00475B86"/>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7DA54"/>
  <w15:chartTrackingRefBased/>
  <w15:docId w15:val="{D61989D4-033B-47FF-8866-EC1E28736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2026-04-04T06:40:00Z</dcterms:created>
  <dcterms:modified xsi:type="dcterms:W3CDTF">2026-04-04T06:44:00Z</dcterms:modified>
</cp:coreProperties>
</file>